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ghtShading-Accent1"/>
        <w:tblW w:w="4932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990"/>
        <w:gridCol w:w="1170"/>
        <w:gridCol w:w="2772"/>
      </w:tblGrid>
      <w:tr w:rsidR="003D6878" w:rsidRPr="003D6878" w:rsidTr="003D68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:rsidR="003D6878" w:rsidRPr="003D6878" w:rsidRDefault="003D6878" w:rsidP="006C1175">
            <w:pPr>
              <w:rPr>
                <w:sz w:val="18"/>
                <w:szCs w:val="18"/>
              </w:rPr>
            </w:pPr>
            <w:bookmarkStart w:id="0" w:name="_GoBack"/>
            <w:bookmarkEnd w:id="0"/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Quantity Needed</w:t>
            </w:r>
          </w:p>
        </w:tc>
        <w:tc>
          <w:tcPr>
            <w:tcW w:w="1170" w:type="dxa"/>
            <w:noWrap/>
          </w:tcPr>
          <w:p w:rsidR="003D6878" w:rsidRPr="003D6878" w:rsidRDefault="003D68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Item #</w:t>
            </w:r>
          </w:p>
        </w:tc>
        <w:tc>
          <w:tcPr>
            <w:tcW w:w="2772" w:type="dxa"/>
          </w:tcPr>
          <w:p w:rsidR="003D6878" w:rsidRPr="003D6878" w:rsidRDefault="003D6878" w:rsidP="006C1175">
            <w:pPr>
              <w:tabs>
                <w:tab w:val="left" w:pos="3031"/>
              </w:tabs>
              <w:ind w:right="-1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Description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20000</w:t>
            </w:r>
          </w:p>
        </w:tc>
        <w:tc>
          <w:tcPr>
            <w:tcW w:w="2772" w:type="dxa"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Soap -small bar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20001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Ampule 2 mL, clear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20006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Bags - small clear 2x3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20007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 oz. Plastic Calibrated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20008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5% Dextrose &amp; 0.9% Sodium Chloride 500mL, IV bag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20009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5% Dextrose 1000mL, IV bag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20011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Thermal Sheaths, Rectal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20012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 Fr. Nasogastric Salem Sump Tubes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20012-R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 Fr. Nasogastric Salem Sump Tubes, Recycled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20013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Exam Gloves: X-Large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20014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Exam Gloves: Large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20015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Exam Gloves: Medium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20016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Exam Gloves: Small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20017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Sterile Gloves: 6.0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20018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Sterile Gloves: 6.5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20019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Sterile Gloves: 7.0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20020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Sterile Gloves: 7.5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20021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Sterile Gloves: 8.0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20022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Sterile Gloves: 8.5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20023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Sterile Gloves: 9.0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20024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Surgical Masks w/ Ties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20025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Lactated Ringers 500mL, IV bag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20025-R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Lactated Ringers 500mL, IV bags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20026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5% Dextrose 500mL, IV bag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20027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5% Dextrose &amp; 0.45% Sodium Chloride 500mL, IV bag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20028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0.9% Sodium Chloride 3000mL, IV bag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20029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Sterile Water 250mL, IV bag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20030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5% Dextrose 250mL, IV bag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20031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0.9% Sodium Chloride 250mL, IV bag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20032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5% Dextrose 50mL, IV bag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20033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0.9% Sodium Chloride 50mL, IV bag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20033-R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0.9% Sodium Chloride 50mL, IV bag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20034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Lactated Ringers 250mL, IV bag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20035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Lactated Ringers 1000mL, IV bag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20036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Transparent Catheter Dressing 2x4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20037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22G I.V. Catheters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20050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Soap - Ivory liquid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20055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NPH Insulin 100 units/mL, 10mL Vial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20055-R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NPH Insulin 100 units/mL, 10mL vial, recycled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20056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10mL Powder vial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20057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Regular Insulin 100 units/mL, 10mL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20057-R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Regular Insulin 100 units/mL, 10mL vial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20058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Aldo 250mg, tablets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20059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Coumadin 5mg, tablets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20060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Coumadin 7.5mg, tablets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20061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Digoxin 0.25mg, tablets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20062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Doxycycline 100mg, tablets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20063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Erythromycin 250mg, tablet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20064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Iron (Fevite), tablets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20065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Hydrodiuril 50mg, tablets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20066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Loxa 10mg, tablets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20067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Nitroglycerin Patch 0.3mg/hr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20068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Procana 500mg, tablets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20069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Tagament 200mg, tablets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20070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Amoxicillin 250mg/5mL, patch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20071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18G x 1.5" Filter Needles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20072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21G x 1" Safety Needles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20073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22G x 1" Safety Needles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20074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22G x 1.5" Safety Needles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20075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23G x 1" Safety Needles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20076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25G x 5/8" Safety Needles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20077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18G x 1.5" Blunt Needles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20077-R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18G x 1.5" Blunt Needles Recycled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20078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SharpsCont,5QT,Red,Countrbal Lid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20079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SharpsCont,1QT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20080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Sodium Chloride for Irrigation 250mL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20081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Sterile Water for Irrigation, 1000mL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20082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Sterile Water for Irrigation, 1500mL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20083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Sterile Water for Irrigation, 250mL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20084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Wound Cleanser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20085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4x4 Drain Sponges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20086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2x2 Drain Sponges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20087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Super Sponges, 6 x 6.75", medium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20088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Kerlix Rolls, large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20089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ABD Pads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20090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2x2 Gauze Sponges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20091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4x4 Gauze Sponges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20092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Suture Removal Kit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20093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Disposable Suture Staple Gun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20094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Skin Staple Remover Kit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20095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Thread,ButtonHole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20096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20mL Luer Lock Syringes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20096-R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20mL Luer Lock Syringes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20097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10mL Luer Lock Syringes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20097-R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10mL Luer Lock Syringes Recycled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20097-RPF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10mL Prefilled Syringes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20098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 mL Luer Lock Syringes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20098-R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 mL Luer Lock Syringes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20099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 mL Luer Lock Syringes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20099-R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 mL Luer Lock Syringes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20100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1mL Luer Lock Syringes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20100-R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1mL Luer Lock Syringes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20101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TB Syringe w/o Needle, 1mL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20102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Insulin Syringe, 29G x 1/2'', 1 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20103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Insulin Safety Syringe, 29G x 1/2'', 1/2mL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20104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TB Syringes w/ Needle 1mL, 25G x 5/8''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20105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1" Cloth Tape, rolls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20106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½" Cloth Tape, rolls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20107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1" Paper Tape, rolls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20108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½" Paper Tape, rolls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20109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Tracheostomy Care Kit w/ Saline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20109-R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Tracheostomy Care Kit w/ Saline,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20110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1" Transparent Tape, transpore rolls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20111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½" Transparent Tape, transpore rolls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20112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 Fr. Suction Catheter Kit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20112-R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 Fr. Suction Catheter Kit,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20113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Central Line Dressing Change Tray w/ BioPatch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20113-R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Central Line Dressing Change Tray w/ BioPatch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20114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Central Line Dressing Change Tray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20114-R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Central Line Dressing Change Tray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20115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Dressing Tray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20115-R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Dressing Tray,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20116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Irrigation Tray, 60 mL Piston Syringe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20116-R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Irrigation Tray, 60 mL Piston Syringe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20117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I.V. Start Kits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20118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Tracheostomy Clean &amp; Care Tray w/ Saline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20118-R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Tracheostomy Clean &amp; Care Tray w/ Saline, Recycled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20119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 Fr Foley Catheter Trays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20119-R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 Fr Foley Catheter Trays Recycled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20120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 Fr Foley Catheter Tray, Latex-Free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20121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Insulin Syringes, 31G, 8mm, 1mL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20122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Continu-Flo Solution (Primary) Set, 109''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20123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Secondary Medication Set, 37"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20124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Primary (Pump) Plumset, 104"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20125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8.2" Catheter Extension Set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20125-R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8.2" Catheter Extension Sets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20126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 Fr. In &amp; Out Catheter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20127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Condom Catheter, large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20128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14G I.V Catheter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20129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0.9% Sodium Chloride, 30 mL vial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20130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2mL Vials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20131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16G I.V. Catheter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20132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Bandaids, various sizes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20133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Alcohol Prep Pads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20134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Rubbing Alcohol 16oz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20135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Cotton Tipped Applicators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20136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Tegaderm Film, 4 x 4 3/4''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20137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Tegaderm Film, 2 3/8" x 2 3/4"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20138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AceBandage,Non-Sterile,4"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20139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Tegaderm Film, 4x5''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20140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Insulin Pens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20141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Bowls,Sterile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20142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Trach Tube holder,  Adult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20143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Penlight Aluminum Barrel, Pupil Gauge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20145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Penrose Drain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20146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Isolation Gowns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20149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Yankauer Suction Tips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20153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TPN Filters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20154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PRN Adapters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20155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Paper Souffle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20156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CatheterCloudeW/GuideStrip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20157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Gastronomy Feeding Tube, 16 Fr, 3-port, 15cc balloon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20158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Insulin Pen Needles, 29G x 12mm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20159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28G Safety Lancets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20160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NovoFine Insulin Pen Needles, 30G x 1/3''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20161-R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K-Dur 20 mEq, tablets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20162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Glucophage 500mg, tablets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20163-R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Folic Acid 1mg, tablets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20164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Lipitor 10mg, tablets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20165-R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Librium 100mg, tablets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20166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Lopressor 50mg, tablets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20167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Baby Wipes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20168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Sterile Water, 10mL vials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20169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Conforming Stretch Gauze Bandage, 3x75'', small rolls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20170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Small Calibrated Dose Cups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20171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3mL, 25G x 5/8'', Syringe w/ needle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20172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Bacteriostatic Water 30 mL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20173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0.9% Sodium Chloride, 10mL vial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20174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Amiodarone 50mg/mL, 3mL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20174-R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Amiodarone 50mg/mL, 3mL vial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20176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Tylenol Suppository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20177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18G x 1.5'' Eclipse Needles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20178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17G Blunt Plastic Cannula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20179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Cardizem 120 mg, tablets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20180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Colace 50 mg, tablets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20181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Dilantin 100 mg, tablets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20182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Dyazide 37.5mg/25mg, tablets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20183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Keflix 250 mg, tablets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20184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Lanoxin 0.25 mg, tablets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20185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Lasi 20 mg, tablets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20186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Lasix 40 mg, tablets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20186-R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Lasix 40 mg, tablets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20187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Multi Vitamin, tablets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20188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Nitroglycerin Patch 0.4mg/hr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20189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Paxil 20 mg, tablets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20190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Persantin 75 mg, tablets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20191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Potassium 20 mEq, tablets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20192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Restoril 15 mg, tablets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20193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Synthroid 100 mcg, tablets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20194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10% Calcium Chloride Injection, 1g (100mg/mL), 10mL Syringe w needle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20195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2% Lidocaine Injection 100mg/5mL,  5mL Syringe w/ Needle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20196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50% Dextrose Inj. 25 grams (0.5g/mL) 50mL Syringe w/ Needle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20197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8.4% Sodium Bicarb Inj., 50 mEq (1 mEq/mL), 50mL Syringe w/ Needle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20198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Aquamephyton 1 mg/0.5mL, 2mL vial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20198-R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Aquamephyton 1 mg/0.5mL, 2mL vial Recycled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20199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Ativan 1 mg/mL, 2mL vial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20199-R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Ativan 1 mg/mL, 2mL vial Recycled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20200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Atropin Inj. 1 mg (0.1mg/mL, 10mL Syringe w/ Needle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20201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Ceftriaxone 2g, 10mL powder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20202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Demerol 50 mg, 2 mL ampule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20203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Digoxin 0.25mg/mL, 2mL ampule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20204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Digoxin 0.5mg/2mL, 2mL ampule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20205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Epinephrerin Inj. 1:10,000, 10mL Syringe w/ Needle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20206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Heparin 5,000 units, 10mL vial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20207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Heparin 10,000 units/mL, 2 mL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20207-R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Heparin 10,000 units/mL, 2 mL vial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20208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Hepatitis B 5 mcg./0.5mL, 2 mL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20208-R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Hepatitis B 5 mcg./0.5mL, 2 mL vial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20209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Hydromorphone 4mg/mL, 2mL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20209-R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Hydromorphone 4 mg/mL, 2mL vial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20210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KCL 40 mEq/mL, 2 mL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20211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Ketorolac 15 mg/mL, 2 mL vial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20211-R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Ketorolac 15 mg/mL, 2 mL vial Recycled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20212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Lanoxin 100 ug/mL, 2mL ampule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20213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Lidocaine 1%, 10mL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20214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Lopressor 5 mg, 2 mL vial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20214-R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Lopressor 5 mg, 2 mL vial Recycled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20215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Metoclopramide 5 mg/mL, 2mL vial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20215-R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Metoclopramide 5 mg/mL, 2mL vial Recycled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20216-R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Miscellaneous 10 mL vials,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20217-R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Miscellaneous 30mL vials, Recycled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20218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Miscellaneous 50mL vials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20219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Morphine 10 mg/mL, 2mL ampule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20219-R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Morphine 10 mg/mL, 2mL vial Recyled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20220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Morphine 2 mg/mL, 2mL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20220-R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Morphine 2mg/mL, 2mL vial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20221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Morphine 4 mg/mL, 2mL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20221-R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Morphine 4 mg/mL, 2mL vial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20222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Morphine 5 mg/mL, 2mL ampule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20223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MVI 2mL ampule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20224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Naloxone 1 mg/mL, 2mL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20224-R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Naloxone 1 mg/mL, 2mL vial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20225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Ondansetron 2 mg/mL, 2mL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20225-R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Ondansetron 2 mg/mL, 2mL vial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20226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Ondansetron 4 mg/mL, 2mL ampule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20227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Power-C powder vials, white, 10mL vial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20228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Stadol 2 mg/mL, 2mL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20229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Thiamine 100 mg/mL, 2mL ampule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20230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Toradol 30mg/mL, 2mL ampule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20231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Ultrasound Transmission Gel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20232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Vasopressin 20 units/mL, 10mL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20233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Zofran 4mg/mL, 2mL vial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20233-R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Zofran 4mg/mL, 2mL vial Recycled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20234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Inhalation Tubes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20235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Pill Crusher Pouches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20236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Pill Splitter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20237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Medication Spoons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20238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Mortar and Pestle Set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20240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Nitr Ointment 2%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20241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Optic Eye Drops, 10 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20242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Furosemide 10 mg/mL, 2mL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20242-R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Furosemide 10 mg/mL, 2mL vial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20243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Heparin 10,000 units/mL, 5mL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20244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pH Testing Strips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20245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Blood Glucose Machines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20246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Blood Glucose Test Strips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20248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24G x 9/16" Small Vein I.V. Catheters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20249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Insulin Syringe, 27G x 1/2", 1 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20250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Insulin Syringe, 27G x 1/2", 1/2 mL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20251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Insulin Syringe, 28G x 1/2", 1 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20252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Insulin Syringe, 28G x 1/2", 1/2 mL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20253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Insulin Syringe, 29G x 1/2", 1/2 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20254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60 mL Luer Lock Syringe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20255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18G I.V. Catheters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20256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20G I.V. Catheters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20257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24G I.V. Catheters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20258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TB Safety Syringe, 27G x 1/2", 1 mL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20259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TB Syringe w/ Needle, 27G x 1/2", 1 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20260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TB Syringe w/ Needle, 28G x 1/2", 1 mL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20261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18G x 1" Blunt Needles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20262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18G x 1" Safety Needles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20263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20G x 1 1/2" Filter Needles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20264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21G x 1 1/2" Needles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20265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21G x 1 1/2" Safety Needles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20266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21G x 1" Needles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20267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22G x 1 1/2" Needles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20268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22G x 1" Needles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20269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23G x 1" Needles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20270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25G x 5/8" Hypodermic Needles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20271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27G x 1/2" Hypodermic Needles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20272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16G x 0.187-1.187" Illinios Sternal/Illiac Aspiration Needle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20273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19G x 1" Filter Needles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20274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Spinal Needles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20275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0,33 x 12,7 mm Micro-Fine Pen Needles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20276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 mL, 22G x 1 1/2" Syringe w/ Needle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20277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5mm Biopsy Punch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20278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Stay-Safe Caps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20279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10mL, 20G x 1 1/2" Syringe w/ Needle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20280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3mL, 21G x 1 1/2" Syringe w/ Needle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20281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3mL, 21G x 1" Syringe w/ Needle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20282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3mL, 22G x 1 1/2" Syringe w/ </w:t>
            </w: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lastRenderedPageBreak/>
              <w:t>Needle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20283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3mL, 22G x 1" Syringe w/ Needle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20284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3mL, 23G x 1" Syringe w/ Needle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20285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3mL, 25G x 1" Syringe w/ Needle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20286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Extension Set 5"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20287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Extension Set 20"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20288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Extension Set 32" w/ 2 injection sites &amp; lock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20289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Extension Set w/ locking spin collar "T", 5"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20290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Extension Tube w/ Luer Lock 6"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20291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Injection Plug Extension Tube 3"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20292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Extension Set w/ CLAVE &amp; Option-Lok, 8"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20293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Extension Set w/ PVC-Free Fluid Path, 60"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20294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Mini-Infuser Microbe Extension Set, 60"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20295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B-Type Blood Administration Set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20296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Infusion Set 21G x 3/4", 12" tubing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20297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Infusion Set 22G x .75", 7" tubing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20298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Infusion Set 22G x 1 1/2", 7" tubing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20299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Infusion Set 23G x 3/4", 12" tubing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20300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Infusion Set 25G x 3/4"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20301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Port Infusion Set 20G x 3/4"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20302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Priming Set for Hemodialysis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20303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Soluset 100 x 60, 75"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20304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Y-Blood Administration Set, Large, 84" long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20305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Y-Type Blood Set w/ 170Âµm Blood Filter, 96"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20306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Y-Type Blood Set, Nonvented, 81"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20307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Extension Set w/ Prepierced "T" Connector &amp; CLAVE, 5.5"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20308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Smallbore T-Port Extension Set, 4 3/4"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20309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T-Port Extension Set, 4"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20310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Y-Type Catheter Extension Set, 6"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20311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100 mL Burette Set, 77"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20312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150 mL Burette Plumset, 123"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20313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Hema II Y-TypE Blood Set, Nonvented, 100"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20314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Soluset 150x15 I.V. Set-S2, 144"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20315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Y-Type Blood Set, Nonvented, 99"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20316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Extension Set w/ Option-Lok, 20"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20317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Extension Set w/ Option-Lok, 30"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20318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Extension set, Twin-site, 32" w/ 2 CLAVE ports &amp; Option-Lok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20319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Burette Set Microbore w/ 1 injection site, 60 drops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20320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Y-Type Blood Plumset, Nonvented, 12.2"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20321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Y-Type Blood Set, Nonvented, 102"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20322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3-way Extension Set w/ Check Valve &amp; Mini-bore Tubing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20323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Continu-Flo Solution (Primary) Set, 110", 3 injection sites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20324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Mini-Spike Dispensing Pin w/ Ultrasite Valve &amp; Security Clips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20325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Secondary Set, 34", Non-DEHP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20326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Solution Set w/ Duo-vented Spike, 103", injection site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20327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Vented Solution Set, 70" long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20328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Vented Solution Set, 92", 2 Luer activated valves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20329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Port-A-Cath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20330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Primary I.V. Set, Convertible Pin, 100", 15 drops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20331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Primary I.V. Set, Convertible Pin, 100", 60 drops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20332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Primary Piggyback Venoset w/ Clamp, 78", 60 drops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20333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Secondary I.V. Set, 32"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20334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Secondary I.V. Set, Vented, 32" w/ 19G Needle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20335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Primary I.V. Set w/ Back Check Valve &amp; 2 Y-injections sites, vented, 80"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20336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Primary I.V. Set, Vented, 80"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20337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Primary Microbore Gemstar set, Attached PAV, 96"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20338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Regulator I.V. set w/ Spike, 83"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20339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Primary set, 100" w/ 2 Clave, Rotating Luer w/ filter cap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20340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IV Administration Set, 73"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20341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 Fr. Replacement Catheter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20342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 Fr. Replacement Catheter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20343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 Fr. Replacement Catheter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20344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16 Fr. Replacement Catheter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20345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16 Fr. Thoracic Catheter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20346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 Fr. Replacement Catheter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20347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Colostomy Dressings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20348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Colostomy Pouches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20349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Urostomy Pouches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20350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 Fr. In &amp; Out Catheter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20351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 Fr. Replacement Catheter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20352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 Fr. Replacement Catheter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20353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 Fr. Thoracic Catheter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20354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3.5 Fr. Umbilical Catheter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20355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 Fr. Umbilical Catheter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20356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 Fr. Infusion Catheter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20357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Low-Pressure Adaptor - 57mm (ostomy)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20358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Ostomy Appliance Belt, 106 cm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20359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PICC Plus Stabilization Device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20360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Urinary Drainage Tube w/ Connector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20361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Basic Cleansing Enema Bag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20362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Extension Tubing w/ connector, 46cm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20363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Female Catheterization kit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20364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Intracath w/ Stylet, 8", 19G, w/ 17G needle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20365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Pump Set w/ 1000mL bag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20366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Urinary Catheterization System, 12 Fr.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20367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Catheterization Tray w/ Urine Meter, 16 Fr.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20368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Male Incontinence Sheath, small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20369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Urinary Catheterization System, 14 Fr.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20370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Urine Meter 200 mL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20371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Urine Meter Drainage Bag, 2500 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20372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 Fr. Nasogastric Salem Sump Tubes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20372-R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 Fr. Nasogastric Salem Sump Tubes,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20373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 Fr. Suction Cath Kit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20373-R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 Fr. Suction Cath Kit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20374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 Fr. Suction Cath Kits w/ Saline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20374-R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 Fr. Suction Cath Kits w/ Saline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20375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 Fr. Salem Sump Tube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20376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 Fr. Suction Cath Tray w/ Saline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20377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 Fr. Stomach Tube, 50"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20378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 Fr. Stomach Tube, 50"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20379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 Fr. Suction Glove-N-Cath Kit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20380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Feeding Tube, 10 Fr., 42"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20381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Feeding Tube, 5 Fr. x 15"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20382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Feeding Tube, 8 Fr., 16"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20383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Flip-Top Tube Feeding bag 1500cc, </w:t>
            </w: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lastRenderedPageBreak/>
              <w:t>48" tube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20384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Pedi Feeding Tube, 5 Fr, 40 cm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20385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Premature Infant Feeding Tube, 3 1/2" Fr. x 12"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20386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Y-Port Feeding Adapter, 20 Fr.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20387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100cc Silicone Evacuator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20388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2000cc Drainage bag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20389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 Spike Drainage Tubing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20390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 Fr. Nasogastric Feeding Tube, 55"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20391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Catheter Stabilization Device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20392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Duodenal Tube, 8 Fr.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20393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Feeding Catheter 8 Fr x 15"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20394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Rectal Tube, 24 Fr., 20"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20395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Dressing Change Tray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20395-R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Dressing Change Tray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20396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Dressing Change Tray w/ Chloraprep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20396-R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Dressing Change Tray w/ Chloraprep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20397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Yankauer w/ tubing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20398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400cc Evacuator w/ 35" Y-connecting tube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20399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Bio Patch Protective Disk, 2.5cm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20400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Central Venous Catheter Tray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20401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Cystoscopy/Irrigation Set, 77"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20402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Drainage Reservoir 400mL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20403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Sterile Central Line Kit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20404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Sterile CVC Dressing Tray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20405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Irrigation Systems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20406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Irrigation Tray w/ 70cc syringe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20407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Irrigation Tray, w/ 1000cc tray, 60cc syringe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20408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Irrigation Tray, w/ 1200cc tray, 60cc syringe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20409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Two-Line Irrigation Set, 94" tubing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20410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V.A.C. GranuFoam Large Dressing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20411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V.A.C. GranuFoam Small Dressing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20412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uncuffed, 2.0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20413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uncuffed, 2.5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20414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 Fr Stylet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20415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Adult stylet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20416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Bougie for ET Intubation 10 Fr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20417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Infant stylet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20418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Intubating Stylet 2.0-4.5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20419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Laryngeal Mask, infant, Size: 1.5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20420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Laryngeal Mask, Size: 3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20421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Nasopharyngeal Airway 28 Fr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20422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Oral Airway, Pedi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20423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Pedi Endotrach Connector 4.0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20424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Pedi Endotrach Intubation Kit 3.5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20425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cuffed, 5.0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20426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cuffed, 5.5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20427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uncuffed, 3.0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20428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uncuffed, 3.5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20429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uncuffed, 4.0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20430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uncuffed, 5.0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20431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uncuffed, 5.5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20432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Pedi-cap CO2 Detector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20433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Rapid Infusion Catheter Exchange Set 7 Fr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20434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 uncuffed, 7.5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20435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cuffed, 6.0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20436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cuffed, 6.5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20437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cuffed, 7.0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20438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cuffed, 7.5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20439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uncuffed, 6.0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20440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Infection Control Foley Cath kit 16 Fr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20441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Tracheostomy Clean &amp; Care Tray w/o Saline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20441-R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Tracheostomy Clean &amp; Care Tray w/o Saline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20442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cuffed, 8.0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20443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cuffed, 8.5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20444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cuffed, 9.0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20445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cuffed, 9.5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20446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Endotracheal Tube w/ stylet, cuffed, 8.0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20447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Tracheostomy Care Tray w/o Saline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20447-R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Tracheostomy Care Tray w/o Saline Recycled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20448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Foley Catheter Insertion Tray w/o Catheter, 30cc Syringe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20449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Multi-Lumen CVC Super Kit, 7 Fr, 3 Lumen, 20 cm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20450-R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Central Line Kit (used)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20451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ECG Recording Paper, Chemical/Thermal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20452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Kendall 1010P Multifunction Defibrillation Electrodes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20453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Kendall Multifunction Adult Radiotransparent Electrodes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20454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Kendall Multifunction Pediatric Radiotransparent Electrodes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20455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Kimberly-Clark Pediatric Multifunction Electrodes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20456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PadPro Adult Electrodes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20457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Pericardiocentesis Tray w/ Catheter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20458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Philips Adult Disposable Metallic 3 Leadwire Electrode set, AMMI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20459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Philips Adult Multifunction Electrode Pads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20460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Pressure Injectable Multi-Lumen CVC Kit, 7Fr, 3 Lumen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20461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Resting ECG Conductive Adhesive Electrodes Ag/AgCl, tabs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20462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Thal-Quick Chest Tube Tray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20463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ECG Electrodes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20464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Kendall 1210H Multifunction Electrode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20465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Pressure Injectable Multi-Lumen CVC Kit w/ Catheter, 7Fr, 3 Lumen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20466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Thoracentesis Tray w/ Catheter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20467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Basic Biopsy Tray w/ Biopsy Needle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20468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Buffered  Iontophorectic Delivery Electrode System Treatment kit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20469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Defib-Pads 9x4 1/2"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20470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Defib-Pads 9x6"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20471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Lumbar Puncture Tray w/ 18G x 3 1/2" Spinal Needle and Manometer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20472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Percutaneous Tracheostomy Introducer Tray, 8.0 Fr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20473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Thoracentesis Tray w/ 16G x 3" Aspiration Needle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20474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ChloraPrep 3mL Applicator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20475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Iodoform packing strip 1/2"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20476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Iodoform packing strip 1/4"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20477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Poly-Lined Towels/Drape 18x26"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20478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Adhesive Surgical Dressing 4x6"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20479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Silver Impregnated Antimicrobial Dressing 4x5"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20480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Skin Closures 1/2 x 4"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20481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Skin Closures 1/4 x 4"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20482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Soft Gel Adhesive Hydrocellular Foam Dressing 4x4"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20483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Transparent Catheter Dressing </w:t>
            </w: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lastRenderedPageBreak/>
              <w:t>2x3"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20484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4x4 O-B Sponges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20485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Aquacel Surgical Dressing 3.5 x 10"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20486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Aquacel Surgical Dressing 3.5 x 14"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20487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Oral Applicator Swabs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20488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Suction Swabs w/ Perox-A-Mint Solution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20489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Tongue Depressors, 6"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20490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Coban Bandage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20491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CombiDERM Absorbent Cover Dressing 5 1/4 x 5 1/4"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20492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Covaderm Plus Vascular Access Device Dressing 4x4"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20493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Hydrocolloid Wound Dressing 4x4"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20494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Medium Guaze Bandage 3.4" x 3.6 yds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20495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AceBandage, Non-sterile, 6"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20496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AceBandage, Non-sterile, 3 3/4"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20497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AceBandage, Non-sterile, 3"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20498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Culture Swab Collection &amp; Transport System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20499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Enema bottles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20500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Foley Straps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20501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Hydrogen Peroxide 3% USP, 1 oz. pouches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20502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Ice Packs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20503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Hydrogen Peroxide 3% USP, 16oz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20504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Hydrogen Peroxide 4oz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20505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Disposable Otoscope Specula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20506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Scalpel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20507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Surgical Blades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20508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Surgical Lubricant Jelly, tubes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20509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Pneumothorax Kit, 8 Fr/16cm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20510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Safety Glasses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20511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Soft Foam Ear Plugs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20512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Thoracic Vent Procedure Tray, 13F, 10cm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20513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Wayne Pneumothorax Set, 14.0 Fr/29cm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20514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Isolation Mask w/ earloops, yellow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20515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Mask w/ shield, earloops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20516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Mask w/ shield, ties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20517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Isolation Kits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20518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Hair Nets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20519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Heel Blood Newborn Device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20520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Heel Blood Premie Device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20521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Pediatric Urine Collector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20522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Shoe Covers, pairs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20523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Depends, adult diapers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20524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Maxi Pads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20525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Tampons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20526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500 mL Canister for Info V.A.C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20527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Bipolar Pacing Catheter &amp; Kit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20528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Femoral Compression System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20529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Intra-Aortic Balloon Catheter, Insertion Kit &amp; Connector, 10.5 Fr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20530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LAP-BAND AP System Standard AP w/ Access Port 1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20531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LAP-BAND System Low Profile Access Port 2 Kit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20532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Micro Ventricular Bolt Pressure Monitoring Kit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20533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OLM Intracranial Pressure Monitoring Kit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20534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SensaT.R.A.C Pad and V.A.C. Drape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20535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Short Term Dual Lumen Catheter Tray w/ IC Components &amp; Curved Extensions, 11.5 Fr x 16cm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20536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8Fr Single-Lumen CV Catheter Peel-Apart Introducer Kit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20537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Circumcision Tray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20538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Neochild Closed Urinary Collection Set w/ 5.0 Fr Silicone Urinary Drainage Catheter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20539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Percutaneous Cavity Drainage Catheterization Kit 14Fr, 23cm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20540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Percutaneous Sheath Introducer Kit 8.5Fr, 10cm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20541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Percutaneous Sheath Introducer Kit 9Fr, 10cm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20542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Laceration Tray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20543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Multi-Lumen Central Venous Catheterization Kit w/ Catheter, 7Fr, 3 Lumen, 20cm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20544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Pediatric Two-Lumen Central Venous Catheterization Kit w/ Catheter, 5Fr, 2 Lumen, 8cm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20545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PowerPICC Catheter w/ TLS Technology, 6 Fr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20546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Urethral Catheterization Tray w/ 14-16Fr Catheter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20547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Urethral Catheterization Tray w/ 16Fr Plastic Catheter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20548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Miscellaneous 1000 mL IV bag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20549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0.9% Sodium Chloride, 3000mL IV bag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20550-R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Cefazolin 1000 mg in 50 mL NS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20551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Ceftazidime 1500 mg in 50 mL NS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20552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Levaquin 250mg, 50mL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20553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Metronidazole 350mg/ 0.9% NS 50 mL, 50mL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20554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Miscellaneous 50 mL bags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20555-R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Penicillin G 2.5 million units in 50 mL NS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20556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Piperacillin 3g/ Tazobatam 0.375g, 50mL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20557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Zosyn 375mg/50mL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20558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Ampicillin 2g, 100mL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20559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Penicillin G 5 million units, 100mL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20560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Rocephin 1 Gm, 100mL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20561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Unasyn 2g, 100mL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20562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Vancomycin 500 mg, 100mL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20563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IV Fluids: Normal Saline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20564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Vancomycin 500 mg, 500mL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20565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Metronidazole 750mg/ 0.9% Normal Saline 100mL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20566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Miscellaneous 100 mL bags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20567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Cipro 500 mg, 250mL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20568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Flagyl 1200mg, 250mL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20569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Miscellaneous 250 mL Bags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20570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Miscellaneous 500 mL Bags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20571-R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Normal Saline, 250mL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20572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10% Dextrose Injection, 1000mL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20573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0.9% Sodium Chloride 100mL, IV bag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20574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5% Dextrose Injection, 100mL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20575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0.9% Sodium Chloride, 500mL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20576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 Fr. Urethral Catheter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20577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0.9% Sodium Chloride for Irrigation, 1000mL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20578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Smallbore Extension Set, 6''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20579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 mL Slip-Tip Syringes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20579-R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 mL Slip-Tip Syringes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20580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 mL Slip-Tip Syringes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20580-R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 mL Slip-Tip Syringes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20581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Sterile Water 1000mL, IV bag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20582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Tongue Depressors, 5.5''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20583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 mL Slip-Tip Syringes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20583-R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 mL Slip-Tip Syringe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20584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60 mL Slip-Tip Syringes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20585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Dressing Tray  w/ Chloraprep, CVP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20586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Quik-Combo Pediatric Radiotransparent ECG Electrodes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20587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Quik-Combo Adult Radiotransparent ECG Electrodes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20589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 Ply Blue Tissue, 13'' x 18''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20590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 Ply White Tissue, 13'' x 18''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20591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 Ply White Tissue, 17'' x 19''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20592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Thermal Sheaths, Oral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20593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Thermal Sheaths, Oral/Rectal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20594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Ear Probe Covers, Welch Allyn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20595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Ear Probe Covers, Genius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20596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Oral Probe Covers, Welch Allyn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20597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Oral Probe Covers, Filac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20598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Oral Probe Covers, Alaris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20600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Lubricating Jelly, 0.09 oz. packets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20601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Lubricating Jelly, 0.1 oz. packets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20602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Cottonballs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20603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Secondary I.V. Set, Midlength, 40''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20604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Silver-coated Antimicrobial Barrier Dressing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20605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Hemodialysis Fistula Needle, 16G x 1 1/4''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20606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Stool Collection Container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20607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Decadron 10 mg/mL, 2mL vial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20608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Dilaudid 1 mg/mL, 2mL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20609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Compazine 5mg/mL, 2mL vial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20610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Rocephin 1G, 10mL Powder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20611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 Fr Suction Catheter w/ Sleeve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20612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Specimen cup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20613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Tetanus Toxoid 8Lf/mL, 2mL vial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20614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Pepcid 40 mg, 2mL vial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20615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Morphine Sulfate 1 mg/mL, 2mL vial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20616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Perifix Continuis Epidural Anesthesia Tray 17G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20617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Tuberculin Purified Protein Derivative 2mL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20618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Normal Saline with Humalog Insulin 1 unilt/mL, 250 mL IV bag Recycled</w:t>
            </w: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20619-R</w:t>
            </w: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D687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D5W 500mL IV bag, Recycled</w:t>
            </w: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:rsidR="003D6878" w:rsidRPr="003D6878" w:rsidRDefault="003D6878" w:rsidP="003D6878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noWrap/>
            <w:hideMark/>
          </w:tcPr>
          <w:p w:rsidR="003D6878" w:rsidRPr="003D6878" w:rsidRDefault="003D6878" w:rsidP="003D687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772" w:type="dxa"/>
            <w:noWrap/>
            <w:hideMark/>
          </w:tcPr>
          <w:p w:rsidR="003D6878" w:rsidRPr="003D6878" w:rsidRDefault="003D6878" w:rsidP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3D6878" w:rsidRPr="003D6878" w:rsidTr="003D687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:rsidR="003D6878" w:rsidRPr="003D6878" w:rsidRDefault="003D6878">
            <w:pPr>
              <w:rPr>
                <w:sz w:val="18"/>
                <w:szCs w:val="18"/>
              </w:rPr>
            </w:pPr>
          </w:p>
        </w:tc>
        <w:tc>
          <w:tcPr>
            <w:tcW w:w="1170" w:type="dxa"/>
            <w:noWrap/>
          </w:tcPr>
          <w:p w:rsidR="003D6878" w:rsidRPr="003D6878" w:rsidRDefault="003D6878" w:rsidP="006C11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772" w:type="dxa"/>
            <w:noWrap/>
          </w:tcPr>
          <w:p w:rsidR="003D6878" w:rsidRPr="003D6878" w:rsidRDefault="003D6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D6878" w:rsidRPr="003D6878" w:rsidTr="003D6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:rsidR="003D6878" w:rsidRPr="003D6878" w:rsidRDefault="003D6878">
            <w:pPr>
              <w:rPr>
                <w:sz w:val="18"/>
                <w:szCs w:val="18"/>
              </w:rPr>
            </w:pPr>
          </w:p>
        </w:tc>
        <w:tc>
          <w:tcPr>
            <w:tcW w:w="1170" w:type="dxa"/>
            <w:noWrap/>
          </w:tcPr>
          <w:p w:rsidR="003D6878" w:rsidRPr="003D6878" w:rsidRDefault="003D6878" w:rsidP="006C11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772" w:type="dxa"/>
            <w:noWrap/>
          </w:tcPr>
          <w:p w:rsidR="003D6878" w:rsidRPr="003D6878" w:rsidRDefault="003D6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:rsidR="0088200F" w:rsidRPr="003D6878" w:rsidRDefault="0088200F">
      <w:pPr>
        <w:rPr>
          <w:sz w:val="18"/>
          <w:szCs w:val="18"/>
        </w:rPr>
      </w:pPr>
    </w:p>
    <w:sectPr w:rsidR="0088200F" w:rsidRPr="003D6878" w:rsidSect="003D6878">
      <w:headerReference w:type="default" r:id="rId8"/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B7C" w:rsidRDefault="00F34B7C" w:rsidP="006C1175">
      <w:pPr>
        <w:spacing w:after="0" w:line="240" w:lineRule="auto"/>
      </w:pPr>
      <w:r>
        <w:separator/>
      </w:r>
    </w:p>
  </w:endnote>
  <w:endnote w:type="continuationSeparator" w:id="0">
    <w:p w:rsidR="00F34B7C" w:rsidRDefault="00F34B7C" w:rsidP="006C1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B7C" w:rsidRDefault="00F34B7C" w:rsidP="006C1175">
      <w:pPr>
        <w:spacing w:after="0" w:line="240" w:lineRule="auto"/>
      </w:pPr>
      <w:r>
        <w:separator/>
      </w:r>
    </w:p>
  </w:footnote>
  <w:footnote w:type="continuationSeparator" w:id="0">
    <w:p w:rsidR="00F34B7C" w:rsidRDefault="00F34B7C" w:rsidP="006C1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78" w:rsidRDefault="003D6878" w:rsidP="006C1175">
    <w:pPr>
      <w:pStyle w:val="Titl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8131900" wp14:editId="6FB308C3">
          <wp:simplePos x="0" y="0"/>
          <wp:positionH relativeFrom="column">
            <wp:posOffset>-528706</wp:posOffset>
          </wp:positionH>
          <wp:positionV relativeFrom="paragraph">
            <wp:posOffset>-83019</wp:posOffset>
          </wp:positionV>
          <wp:extent cx="2010410" cy="436880"/>
          <wp:effectExtent l="0" t="0" r="8890" b="127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0410" cy="43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641308" wp14:editId="143AECDB">
              <wp:simplePos x="0" y="0"/>
              <wp:positionH relativeFrom="column">
                <wp:posOffset>-113996</wp:posOffset>
              </wp:positionH>
              <wp:positionV relativeFrom="paragraph">
                <wp:posOffset>429260</wp:posOffset>
              </wp:positionV>
              <wp:extent cx="6249725" cy="37285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49725" cy="372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D6878" w:rsidRPr="004C5F37" w:rsidRDefault="003D6878" w:rsidP="004C5F3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C5F37">
                            <w:rPr>
                              <w:sz w:val="18"/>
                              <w:szCs w:val="18"/>
                            </w:rPr>
                            <w:t xml:space="preserve">Quick Search Option: Click Ctrl “F” and type in a basic word for your search. You may fill in the quantity </w:t>
                          </w:r>
                          <w:r>
                            <w:rPr>
                              <w:sz w:val="18"/>
                              <w:szCs w:val="18"/>
                            </w:rPr>
                            <w:t>&amp;</w:t>
                          </w:r>
                          <w:r w:rsidRPr="004C5F37">
                            <w:rPr>
                              <w:sz w:val="18"/>
                              <w:szCs w:val="18"/>
                            </w:rPr>
                            <w:t xml:space="preserve"> submit or use this as reference for the request forms.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Please note items #’s with an “R” are recycled.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9pt;margin-top:33.8pt;width:492.1pt;height:29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" filled="f" stroked="f" strokeweight=".5pt">
              <v:textbox>
                <w:txbxContent>
                  <w:p w:rsidR="003D6878" w:rsidRPr="004C5F37" w:rsidRDefault="003D6878" w:rsidP="004C5F37">
                    <w:pPr>
                      <w:rPr>
                        <w:sz w:val="18"/>
                        <w:szCs w:val="18"/>
                      </w:rPr>
                    </w:pPr>
                    <w:r w:rsidRPr="004C5F37">
                      <w:rPr>
                        <w:sz w:val="18"/>
                        <w:szCs w:val="18"/>
                      </w:rPr>
                      <w:t xml:space="preserve">Quick Search Option: Click Ctrl “F” and type in a basic word for your search. You may fill in the quantity </w:t>
                    </w:r>
                    <w:r>
                      <w:rPr>
                        <w:sz w:val="18"/>
                        <w:szCs w:val="18"/>
                      </w:rPr>
                      <w:t>&amp;</w:t>
                    </w:r>
                    <w:r w:rsidRPr="004C5F37">
                      <w:rPr>
                        <w:sz w:val="18"/>
                        <w:szCs w:val="18"/>
                      </w:rPr>
                      <w:t xml:space="preserve"> submit or use this as reference for the request forms. </w:t>
                    </w:r>
                    <w:r>
                      <w:rPr>
                        <w:sz w:val="18"/>
                        <w:szCs w:val="18"/>
                      </w:rPr>
                      <w:t xml:space="preserve">Please note items #’s with an “R” are recycled. </w:t>
                    </w:r>
                  </w:p>
                </w:txbxContent>
              </v:textbox>
            </v:shape>
          </w:pict>
        </mc:Fallback>
      </mc:AlternateContent>
    </w:r>
    <w:r>
      <w:t>Supply List</w:t>
    </w:r>
  </w:p>
  <w:p w:rsidR="003D6878" w:rsidRDefault="003D68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175"/>
    <w:rsid w:val="00012668"/>
    <w:rsid w:val="00140C4A"/>
    <w:rsid w:val="0021290A"/>
    <w:rsid w:val="0022428C"/>
    <w:rsid w:val="0034525E"/>
    <w:rsid w:val="003D6878"/>
    <w:rsid w:val="004C5F37"/>
    <w:rsid w:val="006C1175"/>
    <w:rsid w:val="0088200F"/>
    <w:rsid w:val="00D261E4"/>
    <w:rsid w:val="00F3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11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11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6C11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6C117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6C1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1175"/>
  </w:style>
  <w:style w:type="paragraph" w:styleId="Footer">
    <w:name w:val="footer"/>
    <w:basedOn w:val="Normal"/>
    <w:link w:val="FooterChar"/>
    <w:uiPriority w:val="99"/>
    <w:unhideWhenUsed/>
    <w:rsid w:val="006C1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1175"/>
  </w:style>
  <w:style w:type="paragraph" w:styleId="BalloonText">
    <w:name w:val="Balloon Text"/>
    <w:basedOn w:val="Normal"/>
    <w:link w:val="BalloonTextChar"/>
    <w:uiPriority w:val="99"/>
    <w:semiHidden/>
    <w:unhideWhenUsed/>
    <w:rsid w:val="006C1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17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C11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C11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Quote">
    <w:name w:val="Quote"/>
    <w:basedOn w:val="Normal"/>
    <w:next w:val="Normal"/>
    <w:link w:val="QuoteChar"/>
    <w:uiPriority w:val="29"/>
    <w:qFormat/>
    <w:rsid w:val="006C1175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6C1175"/>
    <w:rPr>
      <w:rFonts w:eastAsiaTheme="minorEastAsia"/>
      <w:i/>
      <w:iCs/>
      <w:color w:val="000000" w:themeColor="text1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11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11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6C11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6C117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6C1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1175"/>
  </w:style>
  <w:style w:type="paragraph" w:styleId="Footer">
    <w:name w:val="footer"/>
    <w:basedOn w:val="Normal"/>
    <w:link w:val="FooterChar"/>
    <w:uiPriority w:val="99"/>
    <w:unhideWhenUsed/>
    <w:rsid w:val="006C1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1175"/>
  </w:style>
  <w:style w:type="paragraph" w:styleId="BalloonText">
    <w:name w:val="Balloon Text"/>
    <w:basedOn w:val="Normal"/>
    <w:link w:val="BalloonTextChar"/>
    <w:uiPriority w:val="99"/>
    <w:semiHidden/>
    <w:unhideWhenUsed/>
    <w:rsid w:val="006C1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17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C11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C11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Quote">
    <w:name w:val="Quote"/>
    <w:basedOn w:val="Normal"/>
    <w:next w:val="Normal"/>
    <w:link w:val="QuoteChar"/>
    <w:uiPriority w:val="29"/>
    <w:qFormat/>
    <w:rsid w:val="006C1175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6C1175"/>
    <w:rPr>
      <w:rFonts w:eastAsiaTheme="minorEastAsia"/>
      <w:i/>
      <w:iCs/>
      <w:color w:val="000000" w:themeColor="text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B0930-C7E6-44F3-A516-8C617F314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3963</Words>
  <Characters>21205</Characters>
  <Application>Microsoft Office Word</Application>
  <DocSecurity>0</DocSecurity>
  <Lines>1767</Lines>
  <Paragraphs>503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McLennan Community College</Company>
  <LinksUpToDate>false</LinksUpToDate>
  <CharactersWithSpaces>24665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ISS</dc:creator>
  <cp:lastModifiedBy>ISS</cp:lastModifiedBy>
  <cp:revision>2</cp:revision>
  <dcterms:created xsi:type="dcterms:W3CDTF">2013-10-01T20:08:00Z</dcterms:created>
  <dcterms:modified xsi:type="dcterms:W3CDTF">2013-10-01T20:08:00Z</dcterms:modified>
</cp:coreProperties>
</file>